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18" w:rsidRDefault="007D1418">
      <w:pPr>
        <w:pStyle w:val="ConsPlusNormal"/>
        <w:jc w:val="right"/>
        <w:outlineLvl w:val="0"/>
      </w:pPr>
      <w:r>
        <w:t>Приложение N 58</w:t>
      </w:r>
    </w:p>
    <w:p w:rsidR="007D1418" w:rsidRDefault="007D1418">
      <w:pPr>
        <w:pStyle w:val="ConsPlusNormal"/>
        <w:jc w:val="right"/>
      </w:pPr>
      <w:r>
        <w:t>к Приказу</w:t>
      </w:r>
    </w:p>
    <w:p w:rsidR="007D1418" w:rsidRDefault="007D1418">
      <w:pPr>
        <w:pStyle w:val="ConsPlusNormal"/>
        <w:jc w:val="right"/>
      </w:pPr>
      <w:r>
        <w:t>министерства промышленности, энергетики</w:t>
      </w:r>
    </w:p>
    <w:p w:rsidR="007D1418" w:rsidRDefault="007D1418">
      <w:pPr>
        <w:pStyle w:val="ConsPlusNormal"/>
        <w:jc w:val="right"/>
      </w:pPr>
      <w:r>
        <w:t>и жилищно-коммунального хозяйства</w:t>
      </w:r>
    </w:p>
    <w:p w:rsidR="007D1418" w:rsidRDefault="007D1418">
      <w:pPr>
        <w:pStyle w:val="ConsPlusNormal"/>
        <w:jc w:val="right"/>
      </w:pPr>
      <w:r>
        <w:t>Красноярского края</w:t>
      </w:r>
    </w:p>
    <w:p w:rsidR="007D1418" w:rsidRDefault="007D1418">
      <w:pPr>
        <w:pStyle w:val="ConsPlusNormal"/>
        <w:jc w:val="right"/>
      </w:pPr>
      <w:r>
        <w:t>от 4 декабря 2020 г. N 14-38н</w:t>
      </w:r>
    </w:p>
    <w:p w:rsidR="007D1418" w:rsidRDefault="007D1418">
      <w:pPr>
        <w:pStyle w:val="ConsPlusNormal"/>
        <w:jc w:val="both"/>
      </w:pPr>
    </w:p>
    <w:p w:rsidR="007D1418" w:rsidRDefault="007D1418">
      <w:pPr>
        <w:pStyle w:val="ConsPlusTitle"/>
        <w:jc w:val="center"/>
      </w:pPr>
      <w:r>
        <w:t>НОРМАТИВЫ</w:t>
      </w:r>
    </w:p>
    <w:p w:rsidR="007D1418" w:rsidRDefault="007D1418">
      <w:pPr>
        <w:pStyle w:val="ConsPlusTitle"/>
        <w:jc w:val="center"/>
      </w:pPr>
      <w:r>
        <w:t>РАСХОДА ТЕПЛОВОЙ ЭНЕРГИИ, ИСПОЛЬЗУЕМОЙ НА ПОДОГРЕВ</w:t>
      </w:r>
    </w:p>
    <w:p w:rsidR="007D1418" w:rsidRDefault="007D1418">
      <w:pPr>
        <w:pStyle w:val="ConsPlusTitle"/>
        <w:jc w:val="center"/>
      </w:pPr>
      <w:r>
        <w:t>ХОЛОДНОЙ ВОДЫ ДЛЯ ПРЕДОСТАВЛЕНИЯ КОММУНАЛЬНОЙ УСЛУГИ</w:t>
      </w:r>
    </w:p>
    <w:p w:rsidR="007D1418" w:rsidRDefault="007D1418">
      <w:pPr>
        <w:pStyle w:val="ConsPlusTitle"/>
        <w:jc w:val="center"/>
      </w:pPr>
      <w:r>
        <w:t xml:space="preserve">ПО ГОРЯЧЕМУ ВОДОСНАБЖЕНИЮ НА ТЕРРИТОРИИ </w:t>
      </w:r>
      <w:proofErr w:type="gramStart"/>
      <w:r>
        <w:t>МУНИЦИПАЛЬНОГО</w:t>
      </w:r>
      <w:proofErr w:type="gramEnd"/>
    </w:p>
    <w:p w:rsidR="007D1418" w:rsidRDefault="007D1418">
      <w:pPr>
        <w:pStyle w:val="ConsPlusTitle"/>
        <w:jc w:val="center"/>
      </w:pPr>
      <w:r>
        <w:t>ОБРАЗОВАНИЯ КРАСНОЯРСКОГО КРАЯ ГОРОД ДУДИНКА ТАЙМЫРСКОГО</w:t>
      </w:r>
    </w:p>
    <w:p w:rsidR="007D1418" w:rsidRDefault="007D1418">
      <w:pPr>
        <w:pStyle w:val="ConsPlusTitle"/>
        <w:jc w:val="center"/>
      </w:pPr>
      <w:r>
        <w:t>ДОЛГАНО-НЕНЕЦКОГО МУНИЦИПАЛЬНОГО РАЙОНА</w:t>
      </w:r>
    </w:p>
    <w:p w:rsidR="007D1418" w:rsidRDefault="007D1418">
      <w:pPr>
        <w:pStyle w:val="ConsPlusTitle"/>
        <w:jc w:val="center"/>
      </w:pPr>
      <w:r>
        <w:t>С ПРИМЕНЕНИЕМ РАСЧЕТНОГО МЕТОДА</w:t>
      </w:r>
    </w:p>
    <w:p w:rsidR="007D1418" w:rsidRDefault="007D1418">
      <w:pPr>
        <w:pStyle w:val="ConsPlusNormal"/>
        <w:jc w:val="both"/>
      </w:pPr>
    </w:p>
    <w:p w:rsidR="007D1418" w:rsidRDefault="007D1418">
      <w:pPr>
        <w:pStyle w:val="ConsPlusNormal"/>
        <w:jc w:val="right"/>
      </w:pPr>
      <w:r>
        <w:t>(Гкал на 1 куб. м)</w:t>
      </w:r>
    </w:p>
    <w:p w:rsidR="007D1418" w:rsidRDefault="007D141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2725"/>
        <w:gridCol w:w="2725"/>
      </w:tblGrid>
      <w:tr w:rsidR="007D1418">
        <w:tc>
          <w:tcPr>
            <w:tcW w:w="3628" w:type="dxa"/>
          </w:tcPr>
          <w:p w:rsidR="007D1418" w:rsidRDefault="007D1418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725" w:type="dxa"/>
          </w:tcPr>
          <w:p w:rsidR="007D1418" w:rsidRDefault="007D1418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725" w:type="dxa"/>
          </w:tcPr>
          <w:p w:rsidR="007D1418" w:rsidRDefault="007D1418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7D1418">
        <w:tc>
          <w:tcPr>
            <w:tcW w:w="3628" w:type="dxa"/>
          </w:tcPr>
          <w:p w:rsidR="007D1418" w:rsidRDefault="007D1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5" w:type="dxa"/>
          </w:tcPr>
          <w:p w:rsidR="007D1418" w:rsidRDefault="007D1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5" w:type="dxa"/>
          </w:tcPr>
          <w:p w:rsidR="007D1418" w:rsidRDefault="007D1418">
            <w:pPr>
              <w:pStyle w:val="ConsPlusNormal"/>
              <w:jc w:val="center"/>
            </w:pPr>
            <w:r>
              <w:t>3</w:t>
            </w:r>
          </w:p>
        </w:tc>
      </w:tr>
      <w:tr w:rsidR="007D1418">
        <w:tc>
          <w:tcPr>
            <w:tcW w:w="9078" w:type="dxa"/>
            <w:gridSpan w:val="3"/>
          </w:tcPr>
          <w:p w:rsidR="007D1418" w:rsidRDefault="007D1418">
            <w:pPr>
              <w:pStyle w:val="ConsPlusNormal"/>
            </w:pPr>
            <w:r>
              <w:t>С изолированными стояками:</w:t>
            </w:r>
          </w:p>
        </w:tc>
      </w:tr>
      <w:tr w:rsidR="007D1418">
        <w:tc>
          <w:tcPr>
            <w:tcW w:w="3628" w:type="dxa"/>
          </w:tcPr>
          <w:p w:rsidR="007D1418" w:rsidRDefault="007D1418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725" w:type="dxa"/>
          </w:tcPr>
          <w:p w:rsidR="007D1418" w:rsidRDefault="007D1418">
            <w:pPr>
              <w:pStyle w:val="ConsPlusNormal"/>
              <w:jc w:val="center"/>
            </w:pPr>
            <w:r>
              <w:t>0,0648</w:t>
            </w:r>
          </w:p>
        </w:tc>
        <w:tc>
          <w:tcPr>
            <w:tcW w:w="2725" w:type="dxa"/>
          </w:tcPr>
          <w:p w:rsidR="007D1418" w:rsidRDefault="007D1418">
            <w:pPr>
              <w:pStyle w:val="ConsPlusNormal"/>
              <w:jc w:val="center"/>
            </w:pPr>
            <w:r>
              <w:t>0,0622</w:t>
            </w:r>
          </w:p>
        </w:tc>
      </w:tr>
      <w:tr w:rsidR="007D1418">
        <w:tc>
          <w:tcPr>
            <w:tcW w:w="3628" w:type="dxa"/>
          </w:tcPr>
          <w:p w:rsidR="007D1418" w:rsidRDefault="007D1418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725" w:type="dxa"/>
          </w:tcPr>
          <w:p w:rsidR="007D1418" w:rsidRDefault="007D1418">
            <w:pPr>
              <w:pStyle w:val="ConsPlusNormal"/>
              <w:jc w:val="center"/>
            </w:pPr>
            <w:r>
              <w:t>0,0596</w:t>
            </w:r>
          </w:p>
        </w:tc>
        <w:tc>
          <w:tcPr>
            <w:tcW w:w="2725" w:type="dxa"/>
          </w:tcPr>
          <w:p w:rsidR="007D1418" w:rsidRDefault="007D1418">
            <w:pPr>
              <w:pStyle w:val="ConsPlusNormal"/>
              <w:jc w:val="center"/>
            </w:pPr>
            <w:r>
              <w:t>0,0570</w:t>
            </w:r>
          </w:p>
        </w:tc>
      </w:tr>
      <w:tr w:rsidR="007D1418">
        <w:tc>
          <w:tcPr>
            <w:tcW w:w="9078" w:type="dxa"/>
            <w:gridSpan w:val="3"/>
          </w:tcPr>
          <w:p w:rsidR="007D1418" w:rsidRDefault="007D1418">
            <w:pPr>
              <w:pStyle w:val="ConsPlusNormal"/>
            </w:pPr>
            <w:r>
              <w:t>С неизолированными стояками:</w:t>
            </w:r>
          </w:p>
        </w:tc>
      </w:tr>
      <w:tr w:rsidR="007D1418">
        <w:tc>
          <w:tcPr>
            <w:tcW w:w="3628" w:type="dxa"/>
          </w:tcPr>
          <w:p w:rsidR="007D1418" w:rsidRDefault="007D1418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725" w:type="dxa"/>
          </w:tcPr>
          <w:p w:rsidR="007D1418" w:rsidRDefault="007D1418">
            <w:pPr>
              <w:pStyle w:val="ConsPlusNormal"/>
              <w:jc w:val="center"/>
            </w:pPr>
            <w:r>
              <w:t>0,0700</w:t>
            </w:r>
          </w:p>
        </w:tc>
        <w:tc>
          <w:tcPr>
            <w:tcW w:w="2725" w:type="dxa"/>
          </w:tcPr>
          <w:p w:rsidR="007D1418" w:rsidRDefault="007D1418">
            <w:pPr>
              <w:pStyle w:val="ConsPlusNormal"/>
              <w:jc w:val="center"/>
            </w:pPr>
            <w:r>
              <w:t>0,0674</w:t>
            </w:r>
          </w:p>
        </w:tc>
      </w:tr>
      <w:tr w:rsidR="007D1418">
        <w:tc>
          <w:tcPr>
            <w:tcW w:w="3628" w:type="dxa"/>
          </w:tcPr>
          <w:p w:rsidR="007D1418" w:rsidRDefault="007D1418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725" w:type="dxa"/>
          </w:tcPr>
          <w:p w:rsidR="007D1418" w:rsidRDefault="007D1418">
            <w:pPr>
              <w:pStyle w:val="ConsPlusNormal"/>
              <w:jc w:val="center"/>
            </w:pPr>
            <w:r>
              <w:t>0,0648</w:t>
            </w:r>
          </w:p>
        </w:tc>
        <w:tc>
          <w:tcPr>
            <w:tcW w:w="2725" w:type="dxa"/>
          </w:tcPr>
          <w:p w:rsidR="007D1418" w:rsidRDefault="007D1418">
            <w:pPr>
              <w:pStyle w:val="ConsPlusNormal"/>
              <w:jc w:val="center"/>
            </w:pPr>
            <w:r>
              <w:t>0,0622</w:t>
            </w:r>
          </w:p>
        </w:tc>
      </w:tr>
    </w:tbl>
    <w:p w:rsidR="007D1418" w:rsidRDefault="007D1418">
      <w:pPr>
        <w:pStyle w:val="ConsPlusNormal"/>
        <w:jc w:val="both"/>
      </w:pPr>
    </w:p>
    <w:p w:rsidR="007D1418" w:rsidRDefault="007D1418">
      <w:pPr>
        <w:pStyle w:val="ConsPlusNormal"/>
      </w:pPr>
      <w:hyperlink r:id="rId4" w:history="1">
        <w:r>
          <w:rPr>
            <w:i/>
            <w:color w:val="0000FF"/>
          </w:rPr>
          <w:br/>
          <w:t>Приказ министерства промышленности, энергетики и жилищно-коммунального хозяйства Красноярского края от 04.12.2020 N 14-38н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Красноярского края" {КонсультантПлюс}</w:t>
        </w:r>
      </w:hyperlink>
      <w:r>
        <w:br/>
      </w:r>
    </w:p>
    <w:p w:rsidR="00852FA3" w:rsidRDefault="00852FA3"/>
    <w:sectPr w:rsidR="00852FA3" w:rsidSect="0048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1418"/>
    <w:rsid w:val="007D1418"/>
    <w:rsid w:val="0085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5DF29FD25F3D014AACACB9DA6A2C1C46FF80F030BCC5741AB18D938BE908B3F9461566D8F121F876BD97A24EFB554AE4C875DD57F3408C13C5E2E9p3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2020-12-23T08:40:00Z</dcterms:created>
  <dcterms:modified xsi:type="dcterms:W3CDTF">2020-12-23T08:43:00Z</dcterms:modified>
</cp:coreProperties>
</file>